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4CE754" w14:textId="77777777" w:rsidR="008E5DE8" w:rsidRPr="008E5DE8" w:rsidRDefault="008E5DE8" w:rsidP="008E5DE8">
      <w:pPr>
        <w:rPr>
          <w:b/>
          <w:bCs/>
        </w:rPr>
      </w:pPr>
      <w:r w:rsidRPr="008E5DE8">
        <w:rPr>
          <w:b/>
          <w:bCs/>
        </w:rPr>
        <w:t>FICHA TÉCNICA DO PRODUTO</w:t>
      </w:r>
    </w:p>
    <w:p w14:paraId="78535B34" w14:textId="77777777" w:rsidR="008E5DE8" w:rsidRPr="008E5DE8" w:rsidRDefault="008E5DE8" w:rsidP="008E5DE8">
      <w:r w:rsidRPr="008E5DE8">
        <w:rPr>
          <w:b/>
          <w:bCs/>
        </w:rPr>
        <w:t>Produto:</w:t>
      </w:r>
      <w:r w:rsidRPr="008E5DE8">
        <w:t xml:space="preserve"> Açúcar Refinado</w:t>
      </w:r>
      <w:r w:rsidRPr="008E5DE8">
        <w:br/>
      </w:r>
      <w:r w:rsidRPr="008E5DE8">
        <w:rPr>
          <w:b/>
          <w:bCs/>
        </w:rPr>
        <w:t>Marca:</w:t>
      </w:r>
      <w:r w:rsidRPr="008E5DE8">
        <w:t xml:space="preserve"> Caravelas</w:t>
      </w:r>
      <w:r w:rsidRPr="008E5DE8">
        <w:br/>
      </w:r>
      <w:r w:rsidRPr="008E5DE8">
        <w:rPr>
          <w:b/>
          <w:bCs/>
        </w:rPr>
        <w:t>Apresentação:</w:t>
      </w:r>
      <w:r w:rsidRPr="008E5DE8">
        <w:t xml:space="preserve"> Pacote 1 kg</w:t>
      </w:r>
      <w:r w:rsidRPr="008E5DE8">
        <w:br/>
      </w:r>
      <w:r w:rsidRPr="008E5DE8">
        <w:rPr>
          <w:b/>
          <w:bCs/>
        </w:rPr>
        <w:t>Fabricante:</w:t>
      </w:r>
      <w:r w:rsidRPr="008E5DE8">
        <w:t xml:space="preserve"> Caravelas Açúcar e Álcool Ltda.</w:t>
      </w:r>
      <w:r w:rsidRPr="008E5DE8">
        <w:br/>
      </w:r>
      <w:r w:rsidRPr="008E5DE8">
        <w:rPr>
          <w:b/>
          <w:bCs/>
        </w:rPr>
        <w:t>Categoria:</w:t>
      </w:r>
      <w:r w:rsidRPr="008E5DE8">
        <w:t xml:space="preserve"> Açúcar Refinado de Cana-de-Açúcar</w:t>
      </w:r>
      <w:r w:rsidRPr="008E5DE8">
        <w:br/>
      </w:r>
      <w:r w:rsidRPr="008E5DE8">
        <w:rPr>
          <w:b/>
          <w:bCs/>
        </w:rPr>
        <w:t>Origem:</w:t>
      </w:r>
      <w:r w:rsidRPr="008E5DE8">
        <w:t xml:space="preserve"> Nacional</w:t>
      </w:r>
    </w:p>
    <w:p w14:paraId="30DEC3FE" w14:textId="77777777" w:rsidR="008E5DE8" w:rsidRPr="008E5DE8" w:rsidRDefault="008E5DE8" w:rsidP="008E5DE8">
      <w:r w:rsidRPr="008E5DE8">
        <w:pict w14:anchorId="3C94A3CC">
          <v:rect id="_x0000_i2169" style="width:0;height:1.5pt" o:hralign="center" o:hrstd="t" o:hr="t" fillcolor="#a0a0a0" stroked="f"/>
        </w:pict>
      </w:r>
    </w:p>
    <w:p w14:paraId="6D11A28A" w14:textId="77777777" w:rsidR="008E5DE8" w:rsidRPr="008E5DE8" w:rsidRDefault="008E5DE8" w:rsidP="008E5DE8">
      <w:pPr>
        <w:rPr>
          <w:b/>
          <w:bCs/>
        </w:rPr>
      </w:pPr>
      <w:r w:rsidRPr="008E5DE8">
        <w:rPr>
          <w:b/>
          <w:bCs/>
        </w:rPr>
        <w:t>1. Descrição do Produto</w:t>
      </w:r>
    </w:p>
    <w:p w14:paraId="58957BF9" w14:textId="77777777" w:rsidR="008E5DE8" w:rsidRPr="008E5DE8" w:rsidRDefault="008E5DE8" w:rsidP="008E5DE8">
      <w:r w:rsidRPr="008E5DE8">
        <w:t xml:space="preserve">O Açúcar Refinado Caravelas é produzido a partir da sacarose extraída da cana-de-açúcar, submetida a processo de refino que resulta em cristais brancos, finos e uniformes. Possui excelente solubilidade, sendo indicado para adoçar bebidas, preparar sobremesas, bolos, doces, confeitaria e demais aplicações culinárias. O produto é reconhecido pela textura fina e elevado padrão de qualidade. </w:t>
      </w:r>
    </w:p>
    <w:p w14:paraId="79C1D266" w14:textId="77777777" w:rsidR="008E5DE8" w:rsidRPr="008E5DE8" w:rsidRDefault="008E5DE8" w:rsidP="008E5DE8">
      <w:r w:rsidRPr="008E5DE8">
        <w:pict w14:anchorId="2D5C9FE1">
          <v:rect id="_x0000_i2170" style="width:0;height:1.5pt" o:hralign="center" o:hrstd="t" o:hr="t" fillcolor="#a0a0a0" stroked="f"/>
        </w:pict>
      </w:r>
    </w:p>
    <w:p w14:paraId="1BB1962F" w14:textId="77777777" w:rsidR="008E5DE8" w:rsidRPr="008E5DE8" w:rsidRDefault="008E5DE8" w:rsidP="008E5DE8">
      <w:pPr>
        <w:rPr>
          <w:b/>
          <w:bCs/>
        </w:rPr>
      </w:pPr>
      <w:r w:rsidRPr="008E5DE8">
        <w:rPr>
          <w:b/>
          <w:bCs/>
        </w:rPr>
        <w:t>2. Dados do Fabricante</w:t>
      </w:r>
    </w:p>
    <w:p w14:paraId="06DB37C2" w14:textId="77777777" w:rsidR="008E5DE8" w:rsidRPr="008E5DE8" w:rsidRDefault="008E5DE8" w:rsidP="008E5DE8">
      <w:r w:rsidRPr="008E5DE8">
        <w:rPr>
          <w:b/>
          <w:bCs/>
        </w:rPr>
        <w:t>Razão Social:</w:t>
      </w:r>
      <w:r w:rsidRPr="008E5DE8">
        <w:t xml:space="preserve"> Caravelas Açúcar e Álcool Ltda.</w:t>
      </w:r>
    </w:p>
    <w:p w14:paraId="22F6C72C" w14:textId="77777777" w:rsidR="008E5DE8" w:rsidRPr="008E5DE8" w:rsidRDefault="008E5DE8" w:rsidP="008E5DE8">
      <w:r w:rsidRPr="008E5DE8">
        <w:rPr>
          <w:b/>
          <w:bCs/>
        </w:rPr>
        <w:t>Nome Fantasia:</w:t>
      </w:r>
      <w:r w:rsidRPr="008E5DE8">
        <w:t xml:space="preserve"> Caravelas</w:t>
      </w:r>
    </w:p>
    <w:p w14:paraId="7043B793" w14:textId="77777777" w:rsidR="008E5DE8" w:rsidRPr="008E5DE8" w:rsidRDefault="008E5DE8" w:rsidP="008E5DE8">
      <w:r w:rsidRPr="008E5DE8">
        <w:rPr>
          <w:b/>
          <w:bCs/>
        </w:rPr>
        <w:t>Marca Comercial:</w:t>
      </w:r>
      <w:r w:rsidRPr="008E5DE8">
        <w:t xml:space="preserve"> Caravelas</w:t>
      </w:r>
    </w:p>
    <w:p w14:paraId="70E68560" w14:textId="77777777" w:rsidR="008E5DE8" w:rsidRPr="008E5DE8" w:rsidRDefault="008E5DE8" w:rsidP="008E5DE8">
      <w:r w:rsidRPr="008E5DE8">
        <w:rPr>
          <w:b/>
          <w:bCs/>
        </w:rPr>
        <w:t>Origem:</w:t>
      </w:r>
      <w:r w:rsidRPr="008E5DE8">
        <w:t xml:space="preserve"> Brasil</w:t>
      </w:r>
    </w:p>
    <w:p w14:paraId="5697A132" w14:textId="77777777" w:rsidR="008E5DE8" w:rsidRPr="008E5DE8" w:rsidRDefault="008E5DE8" w:rsidP="008E5DE8">
      <w:r w:rsidRPr="008E5DE8">
        <w:rPr>
          <w:b/>
          <w:bCs/>
        </w:rPr>
        <w:t>Segmento:</w:t>
      </w:r>
      <w:r w:rsidRPr="008E5DE8">
        <w:t xml:space="preserve"> Produção e Comercialização de Açúcar</w:t>
      </w:r>
    </w:p>
    <w:p w14:paraId="120FD59B" w14:textId="77777777" w:rsidR="008E5DE8" w:rsidRPr="008E5DE8" w:rsidRDefault="008E5DE8" w:rsidP="008E5DE8">
      <w:r w:rsidRPr="008E5DE8">
        <w:rPr>
          <w:b/>
          <w:bCs/>
        </w:rPr>
        <w:t>Categoria:</w:t>
      </w:r>
      <w:r w:rsidRPr="008E5DE8">
        <w:t xml:space="preserve"> Açúcares e Derivados da Cana-de-Açúcar</w:t>
      </w:r>
    </w:p>
    <w:p w14:paraId="04825801" w14:textId="77777777" w:rsidR="008E5DE8" w:rsidRPr="008E5DE8" w:rsidRDefault="008E5DE8" w:rsidP="008E5DE8">
      <w:r w:rsidRPr="008E5DE8">
        <w:rPr>
          <w:b/>
          <w:bCs/>
        </w:rPr>
        <w:t>Site Oficial:</w:t>
      </w:r>
    </w:p>
    <w:p w14:paraId="1776D6C9" w14:textId="77777777" w:rsidR="008E5DE8" w:rsidRPr="008E5DE8" w:rsidRDefault="008E5DE8" w:rsidP="008E5DE8">
      <w:hyperlink r:id="rId5" w:tgtFrame="_blank" w:history="1">
        <w:r w:rsidRPr="008E5DE8">
          <w:rPr>
            <w:rStyle w:val="Hyperlink"/>
          </w:rPr>
          <w:t>Açúcar Caravelas</w:t>
        </w:r>
      </w:hyperlink>
    </w:p>
    <w:p w14:paraId="451AAE3E" w14:textId="77777777" w:rsidR="008E5DE8" w:rsidRPr="008E5DE8" w:rsidRDefault="008E5DE8" w:rsidP="008E5DE8">
      <w:r w:rsidRPr="008E5DE8">
        <w:pict w14:anchorId="556E3B40">
          <v:rect id="_x0000_i2171" style="width:0;height:1.5pt" o:hralign="center" o:hrstd="t" o:hr="t" fillcolor="#a0a0a0" stroked="f"/>
        </w:pict>
      </w:r>
    </w:p>
    <w:p w14:paraId="2B9B5678" w14:textId="77777777" w:rsidR="008E5DE8" w:rsidRPr="008E5DE8" w:rsidRDefault="008E5DE8" w:rsidP="008E5DE8">
      <w:pPr>
        <w:rPr>
          <w:b/>
          <w:bCs/>
        </w:rPr>
      </w:pPr>
      <w:r w:rsidRPr="008E5DE8">
        <w:rPr>
          <w:b/>
          <w:bCs/>
        </w:rPr>
        <w:t>3. Especificações Técnicas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84"/>
        <w:gridCol w:w="2706"/>
      </w:tblGrid>
      <w:tr w:rsidR="008E5DE8" w:rsidRPr="008E5DE8" w14:paraId="39F55CE0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150FA30" w14:textId="77777777" w:rsidR="008E5DE8" w:rsidRPr="008E5DE8" w:rsidRDefault="008E5DE8" w:rsidP="008E5DE8">
            <w:pPr>
              <w:rPr>
                <w:b/>
                <w:bCs/>
              </w:rPr>
            </w:pPr>
            <w:r w:rsidRPr="008E5DE8">
              <w:rPr>
                <w:b/>
                <w:bCs/>
              </w:rPr>
              <w:t>Característica</w:t>
            </w:r>
          </w:p>
        </w:tc>
        <w:tc>
          <w:tcPr>
            <w:tcW w:w="0" w:type="auto"/>
            <w:vAlign w:val="center"/>
            <w:hideMark/>
          </w:tcPr>
          <w:p w14:paraId="1A9AA695" w14:textId="77777777" w:rsidR="008E5DE8" w:rsidRPr="008E5DE8" w:rsidRDefault="008E5DE8" w:rsidP="008E5DE8">
            <w:pPr>
              <w:rPr>
                <w:b/>
                <w:bCs/>
              </w:rPr>
            </w:pPr>
            <w:r w:rsidRPr="008E5DE8">
              <w:rPr>
                <w:b/>
                <w:bCs/>
              </w:rPr>
              <w:t>Descrição</w:t>
            </w:r>
          </w:p>
        </w:tc>
      </w:tr>
      <w:tr w:rsidR="008E5DE8" w:rsidRPr="008E5DE8" w14:paraId="54BE517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F8CBF1" w14:textId="77777777" w:rsidR="008E5DE8" w:rsidRPr="008E5DE8" w:rsidRDefault="008E5DE8" w:rsidP="008E5DE8">
            <w:r w:rsidRPr="008E5DE8">
              <w:t>Tipo</w:t>
            </w:r>
          </w:p>
        </w:tc>
        <w:tc>
          <w:tcPr>
            <w:tcW w:w="0" w:type="auto"/>
            <w:vAlign w:val="center"/>
            <w:hideMark/>
          </w:tcPr>
          <w:p w14:paraId="27B48E28" w14:textId="77777777" w:rsidR="008E5DE8" w:rsidRPr="008E5DE8" w:rsidRDefault="008E5DE8" w:rsidP="008E5DE8">
            <w:r w:rsidRPr="008E5DE8">
              <w:t>Açúcar Refinado</w:t>
            </w:r>
          </w:p>
        </w:tc>
      </w:tr>
      <w:tr w:rsidR="008E5DE8" w:rsidRPr="008E5DE8" w14:paraId="375BAD3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47761B" w14:textId="77777777" w:rsidR="008E5DE8" w:rsidRPr="008E5DE8" w:rsidRDefault="008E5DE8" w:rsidP="008E5DE8">
            <w:r w:rsidRPr="008E5DE8">
              <w:t>Matéria-prima</w:t>
            </w:r>
          </w:p>
        </w:tc>
        <w:tc>
          <w:tcPr>
            <w:tcW w:w="0" w:type="auto"/>
            <w:vAlign w:val="center"/>
            <w:hideMark/>
          </w:tcPr>
          <w:p w14:paraId="648AAEAA" w14:textId="77777777" w:rsidR="008E5DE8" w:rsidRPr="008E5DE8" w:rsidRDefault="008E5DE8" w:rsidP="008E5DE8">
            <w:r w:rsidRPr="008E5DE8">
              <w:t>Cana-de-açúcar</w:t>
            </w:r>
          </w:p>
        </w:tc>
      </w:tr>
      <w:tr w:rsidR="008E5DE8" w:rsidRPr="008E5DE8" w14:paraId="222A43E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0FE6D3" w14:textId="77777777" w:rsidR="008E5DE8" w:rsidRPr="008E5DE8" w:rsidRDefault="008E5DE8" w:rsidP="008E5DE8">
            <w:r w:rsidRPr="008E5DE8">
              <w:t>Estado físico</w:t>
            </w:r>
          </w:p>
        </w:tc>
        <w:tc>
          <w:tcPr>
            <w:tcW w:w="0" w:type="auto"/>
            <w:vAlign w:val="center"/>
            <w:hideMark/>
          </w:tcPr>
          <w:p w14:paraId="24170512" w14:textId="77777777" w:rsidR="008E5DE8" w:rsidRPr="008E5DE8" w:rsidRDefault="008E5DE8" w:rsidP="008E5DE8">
            <w:r w:rsidRPr="008E5DE8">
              <w:t>Cristais finos</w:t>
            </w:r>
          </w:p>
        </w:tc>
      </w:tr>
      <w:tr w:rsidR="008E5DE8" w:rsidRPr="008E5DE8" w14:paraId="3B8D518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A7BCFE1" w14:textId="77777777" w:rsidR="008E5DE8" w:rsidRPr="008E5DE8" w:rsidRDefault="008E5DE8" w:rsidP="008E5DE8">
            <w:r w:rsidRPr="008E5DE8">
              <w:lastRenderedPageBreak/>
              <w:t>Cor</w:t>
            </w:r>
          </w:p>
        </w:tc>
        <w:tc>
          <w:tcPr>
            <w:tcW w:w="0" w:type="auto"/>
            <w:vAlign w:val="center"/>
            <w:hideMark/>
          </w:tcPr>
          <w:p w14:paraId="0AE2D836" w14:textId="77777777" w:rsidR="008E5DE8" w:rsidRPr="008E5DE8" w:rsidRDefault="008E5DE8" w:rsidP="008E5DE8">
            <w:r w:rsidRPr="008E5DE8">
              <w:t>Branca</w:t>
            </w:r>
          </w:p>
        </w:tc>
      </w:tr>
      <w:tr w:rsidR="008E5DE8" w:rsidRPr="008E5DE8" w14:paraId="45AAC23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7E886E" w14:textId="77777777" w:rsidR="008E5DE8" w:rsidRPr="008E5DE8" w:rsidRDefault="008E5DE8" w:rsidP="008E5DE8">
            <w:r w:rsidRPr="008E5DE8">
              <w:t>Aroma</w:t>
            </w:r>
          </w:p>
        </w:tc>
        <w:tc>
          <w:tcPr>
            <w:tcW w:w="0" w:type="auto"/>
            <w:vAlign w:val="center"/>
            <w:hideMark/>
          </w:tcPr>
          <w:p w14:paraId="0C44C79E" w14:textId="77777777" w:rsidR="008E5DE8" w:rsidRPr="008E5DE8" w:rsidRDefault="008E5DE8" w:rsidP="008E5DE8">
            <w:r w:rsidRPr="008E5DE8">
              <w:t>Característico</w:t>
            </w:r>
          </w:p>
        </w:tc>
      </w:tr>
      <w:tr w:rsidR="008E5DE8" w:rsidRPr="008E5DE8" w14:paraId="093EF36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2E91B82" w14:textId="77777777" w:rsidR="008E5DE8" w:rsidRPr="008E5DE8" w:rsidRDefault="008E5DE8" w:rsidP="008E5DE8">
            <w:r w:rsidRPr="008E5DE8">
              <w:t>Sabor</w:t>
            </w:r>
          </w:p>
        </w:tc>
        <w:tc>
          <w:tcPr>
            <w:tcW w:w="0" w:type="auto"/>
            <w:vAlign w:val="center"/>
            <w:hideMark/>
          </w:tcPr>
          <w:p w14:paraId="03D1232C" w14:textId="77777777" w:rsidR="008E5DE8" w:rsidRPr="008E5DE8" w:rsidRDefault="008E5DE8" w:rsidP="008E5DE8">
            <w:r w:rsidRPr="008E5DE8">
              <w:t>Doce característico</w:t>
            </w:r>
          </w:p>
        </w:tc>
      </w:tr>
      <w:tr w:rsidR="008E5DE8" w:rsidRPr="008E5DE8" w14:paraId="36AB7F2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0C7488" w14:textId="77777777" w:rsidR="008E5DE8" w:rsidRPr="008E5DE8" w:rsidRDefault="008E5DE8" w:rsidP="008E5DE8">
            <w:r w:rsidRPr="008E5DE8">
              <w:t>Peso líquido</w:t>
            </w:r>
          </w:p>
        </w:tc>
        <w:tc>
          <w:tcPr>
            <w:tcW w:w="0" w:type="auto"/>
            <w:vAlign w:val="center"/>
            <w:hideMark/>
          </w:tcPr>
          <w:p w14:paraId="2BDF7580" w14:textId="77777777" w:rsidR="008E5DE8" w:rsidRPr="008E5DE8" w:rsidRDefault="008E5DE8" w:rsidP="008E5DE8">
            <w:r w:rsidRPr="008E5DE8">
              <w:t>1 kg</w:t>
            </w:r>
          </w:p>
        </w:tc>
      </w:tr>
      <w:tr w:rsidR="008E5DE8" w:rsidRPr="008E5DE8" w14:paraId="70FD46C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39B1DD" w14:textId="77777777" w:rsidR="008E5DE8" w:rsidRPr="008E5DE8" w:rsidRDefault="008E5DE8" w:rsidP="008E5DE8">
            <w:r w:rsidRPr="008E5DE8">
              <w:t>Embalagem</w:t>
            </w:r>
          </w:p>
        </w:tc>
        <w:tc>
          <w:tcPr>
            <w:tcW w:w="0" w:type="auto"/>
            <w:vAlign w:val="center"/>
            <w:hideMark/>
          </w:tcPr>
          <w:p w14:paraId="7C695C0D" w14:textId="77777777" w:rsidR="008E5DE8" w:rsidRPr="008E5DE8" w:rsidRDefault="008E5DE8" w:rsidP="008E5DE8">
            <w:r w:rsidRPr="008E5DE8">
              <w:t>Pacote plástico laminado</w:t>
            </w:r>
          </w:p>
        </w:tc>
      </w:tr>
      <w:tr w:rsidR="008E5DE8" w:rsidRPr="008E5DE8" w14:paraId="1EECA6B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91E57D" w14:textId="77777777" w:rsidR="008E5DE8" w:rsidRPr="008E5DE8" w:rsidRDefault="008E5DE8" w:rsidP="008E5DE8">
            <w:r w:rsidRPr="008E5DE8">
              <w:t>Conservação</w:t>
            </w:r>
          </w:p>
        </w:tc>
        <w:tc>
          <w:tcPr>
            <w:tcW w:w="0" w:type="auto"/>
            <w:vAlign w:val="center"/>
            <w:hideMark/>
          </w:tcPr>
          <w:p w14:paraId="5B1DBD1B" w14:textId="77777777" w:rsidR="008E5DE8" w:rsidRPr="008E5DE8" w:rsidRDefault="008E5DE8" w:rsidP="008E5DE8">
            <w:r w:rsidRPr="008E5DE8">
              <w:t>Temperatura ambiente</w:t>
            </w:r>
          </w:p>
        </w:tc>
      </w:tr>
      <w:tr w:rsidR="008E5DE8" w:rsidRPr="008E5DE8" w14:paraId="3DC0461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C3FE76" w14:textId="77777777" w:rsidR="008E5DE8" w:rsidRPr="008E5DE8" w:rsidRDefault="008E5DE8" w:rsidP="008E5DE8">
            <w:r w:rsidRPr="008E5DE8">
              <w:t>Contém glúten</w:t>
            </w:r>
          </w:p>
        </w:tc>
        <w:tc>
          <w:tcPr>
            <w:tcW w:w="0" w:type="auto"/>
            <w:vAlign w:val="center"/>
            <w:hideMark/>
          </w:tcPr>
          <w:p w14:paraId="3505E21D" w14:textId="77777777" w:rsidR="008E5DE8" w:rsidRPr="008E5DE8" w:rsidRDefault="008E5DE8" w:rsidP="008E5DE8">
            <w:r w:rsidRPr="008E5DE8">
              <w:t>Não contém</w:t>
            </w:r>
          </w:p>
        </w:tc>
      </w:tr>
      <w:tr w:rsidR="008E5DE8" w:rsidRPr="008E5DE8" w14:paraId="24AF687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4D5B6A" w14:textId="77777777" w:rsidR="008E5DE8" w:rsidRPr="008E5DE8" w:rsidRDefault="008E5DE8" w:rsidP="008E5DE8">
            <w:r w:rsidRPr="008E5DE8">
              <w:t>Lote</w:t>
            </w:r>
          </w:p>
        </w:tc>
        <w:tc>
          <w:tcPr>
            <w:tcW w:w="0" w:type="auto"/>
            <w:vAlign w:val="center"/>
            <w:hideMark/>
          </w:tcPr>
          <w:p w14:paraId="76B8A56E" w14:textId="77777777" w:rsidR="008E5DE8" w:rsidRPr="008E5DE8" w:rsidRDefault="008E5DE8" w:rsidP="008E5DE8">
            <w:r w:rsidRPr="008E5DE8">
              <w:t>Conforme fabricante</w:t>
            </w:r>
          </w:p>
        </w:tc>
      </w:tr>
      <w:tr w:rsidR="008E5DE8" w:rsidRPr="008E5DE8" w14:paraId="3CB970C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469E13" w14:textId="77777777" w:rsidR="008E5DE8" w:rsidRPr="008E5DE8" w:rsidRDefault="008E5DE8" w:rsidP="008E5DE8">
            <w:r w:rsidRPr="008E5DE8">
              <w:t>Prazo de validade</w:t>
            </w:r>
          </w:p>
        </w:tc>
        <w:tc>
          <w:tcPr>
            <w:tcW w:w="0" w:type="auto"/>
            <w:vAlign w:val="center"/>
            <w:hideMark/>
          </w:tcPr>
          <w:p w14:paraId="482B35BD" w14:textId="77777777" w:rsidR="008E5DE8" w:rsidRPr="008E5DE8" w:rsidRDefault="008E5DE8" w:rsidP="008E5DE8">
            <w:r w:rsidRPr="008E5DE8">
              <w:t>24 meses</w:t>
            </w:r>
          </w:p>
        </w:tc>
      </w:tr>
      <w:tr w:rsidR="008E5DE8" w:rsidRPr="008E5DE8" w14:paraId="34F6280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29137C" w14:textId="77777777" w:rsidR="008E5DE8" w:rsidRPr="008E5DE8" w:rsidRDefault="008E5DE8" w:rsidP="008E5DE8">
            <w:r w:rsidRPr="008E5DE8">
              <w:t>Solubilidade</w:t>
            </w:r>
          </w:p>
        </w:tc>
        <w:tc>
          <w:tcPr>
            <w:tcW w:w="0" w:type="auto"/>
            <w:vAlign w:val="center"/>
            <w:hideMark/>
          </w:tcPr>
          <w:p w14:paraId="0FDD3991" w14:textId="77777777" w:rsidR="008E5DE8" w:rsidRPr="008E5DE8" w:rsidRDefault="008E5DE8" w:rsidP="008E5DE8">
            <w:r w:rsidRPr="008E5DE8">
              <w:t>Alta</w:t>
            </w:r>
          </w:p>
        </w:tc>
      </w:tr>
    </w:tbl>
    <w:p w14:paraId="626A386F" w14:textId="77777777" w:rsidR="008E5DE8" w:rsidRPr="008E5DE8" w:rsidRDefault="008E5DE8" w:rsidP="008E5DE8">
      <w:r w:rsidRPr="008E5DE8">
        <w:pict w14:anchorId="00E3EF27">
          <v:rect id="_x0000_i2172" style="width:0;height:1.5pt" o:hralign="center" o:hrstd="t" o:hr="t" fillcolor="#a0a0a0" stroked="f"/>
        </w:pict>
      </w:r>
    </w:p>
    <w:p w14:paraId="2003D464" w14:textId="77777777" w:rsidR="008E5DE8" w:rsidRPr="008E5DE8" w:rsidRDefault="008E5DE8" w:rsidP="008E5DE8">
      <w:pPr>
        <w:rPr>
          <w:b/>
          <w:bCs/>
        </w:rPr>
      </w:pPr>
      <w:r w:rsidRPr="008E5DE8">
        <w:rPr>
          <w:b/>
          <w:bCs/>
        </w:rPr>
        <w:t>4. Ingredientes</w:t>
      </w:r>
    </w:p>
    <w:p w14:paraId="4DF7C08B" w14:textId="77777777" w:rsidR="008E5DE8" w:rsidRPr="008E5DE8" w:rsidRDefault="008E5DE8" w:rsidP="008E5DE8">
      <w:r w:rsidRPr="008E5DE8">
        <w:rPr>
          <w:b/>
          <w:bCs/>
        </w:rPr>
        <w:t>Sacarose de cana-de-açúcar.</w:t>
      </w:r>
    </w:p>
    <w:p w14:paraId="34A26186" w14:textId="77777777" w:rsidR="008E5DE8" w:rsidRPr="008E5DE8" w:rsidRDefault="008E5DE8" w:rsidP="008E5DE8">
      <w:r w:rsidRPr="008E5DE8">
        <w:rPr>
          <w:b/>
          <w:bCs/>
        </w:rPr>
        <w:t>NÃO CONTÉM GLÚTEN.</w:t>
      </w:r>
      <w:r w:rsidRPr="008E5DE8">
        <w:t xml:space="preserve"> </w:t>
      </w:r>
    </w:p>
    <w:p w14:paraId="54842107" w14:textId="77777777" w:rsidR="008E5DE8" w:rsidRPr="008E5DE8" w:rsidRDefault="008E5DE8" w:rsidP="008E5DE8">
      <w:r w:rsidRPr="008E5DE8">
        <w:pict w14:anchorId="435A6A08">
          <v:rect id="_x0000_i2173" style="width:0;height:1.5pt" o:hralign="center" o:hrstd="t" o:hr="t" fillcolor="#a0a0a0" stroked="f"/>
        </w:pict>
      </w:r>
    </w:p>
    <w:p w14:paraId="6BF3F117" w14:textId="77777777" w:rsidR="008E5DE8" w:rsidRPr="008E5DE8" w:rsidRDefault="008E5DE8" w:rsidP="008E5DE8">
      <w:pPr>
        <w:rPr>
          <w:b/>
          <w:bCs/>
        </w:rPr>
      </w:pPr>
      <w:r w:rsidRPr="008E5DE8">
        <w:rPr>
          <w:b/>
          <w:bCs/>
        </w:rPr>
        <w:t>5. Tabela Nutricional</w:t>
      </w:r>
    </w:p>
    <w:p w14:paraId="0875009C" w14:textId="77777777" w:rsidR="008E5DE8" w:rsidRPr="008E5DE8" w:rsidRDefault="008E5DE8" w:rsidP="008E5DE8">
      <w:pPr>
        <w:rPr>
          <w:b/>
          <w:bCs/>
        </w:rPr>
      </w:pPr>
      <w:r w:rsidRPr="008E5DE8">
        <w:rPr>
          <w:b/>
          <w:bCs/>
        </w:rPr>
        <w:t>Porção de referência: 5 g (1 colher de chá)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12"/>
        <w:gridCol w:w="2572"/>
        <w:gridCol w:w="705"/>
      </w:tblGrid>
      <w:tr w:rsidR="008E5DE8" w:rsidRPr="008E5DE8" w14:paraId="1C2392D1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BA520E4" w14:textId="77777777" w:rsidR="008E5DE8" w:rsidRPr="008E5DE8" w:rsidRDefault="008E5DE8" w:rsidP="008E5DE8">
            <w:pPr>
              <w:rPr>
                <w:b/>
                <w:bCs/>
              </w:rPr>
            </w:pPr>
            <w:r w:rsidRPr="008E5DE8">
              <w:rPr>
                <w:b/>
                <w:bCs/>
              </w:rPr>
              <w:t>Informação Nutricional</w:t>
            </w:r>
          </w:p>
        </w:tc>
        <w:tc>
          <w:tcPr>
            <w:tcW w:w="0" w:type="auto"/>
            <w:vAlign w:val="center"/>
            <w:hideMark/>
          </w:tcPr>
          <w:p w14:paraId="58EB717D" w14:textId="77777777" w:rsidR="008E5DE8" w:rsidRPr="008E5DE8" w:rsidRDefault="008E5DE8" w:rsidP="008E5DE8">
            <w:pPr>
              <w:rPr>
                <w:b/>
                <w:bCs/>
              </w:rPr>
            </w:pPr>
            <w:r w:rsidRPr="008E5DE8">
              <w:rPr>
                <w:b/>
                <w:bCs/>
              </w:rPr>
              <w:t>Quantidade por porção</w:t>
            </w:r>
          </w:p>
        </w:tc>
        <w:tc>
          <w:tcPr>
            <w:tcW w:w="0" w:type="auto"/>
            <w:vAlign w:val="center"/>
            <w:hideMark/>
          </w:tcPr>
          <w:p w14:paraId="5B6DBE1F" w14:textId="77777777" w:rsidR="008E5DE8" w:rsidRPr="008E5DE8" w:rsidRDefault="008E5DE8" w:rsidP="008E5DE8">
            <w:pPr>
              <w:rPr>
                <w:b/>
                <w:bCs/>
              </w:rPr>
            </w:pPr>
            <w:r w:rsidRPr="008E5DE8">
              <w:rPr>
                <w:b/>
                <w:bCs/>
              </w:rPr>
              <w:t>%VD*</w:t>
            </w:r>
          </w:p>
        </w:tc>
      </w:tr>
      <w:tr w:rsidR="008E5DE8" w:rsidRPr="008E5DE8" w14:paraId="411B637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C41074" w14:textId="77777777" w:rsidR="008E5DE8" w:rsidRPr="008E5DE8" w:rsidRDefault="008E5DE8" w:rsidP="008E5DE8">
            <w:r w:rsidRPr="008E5DE8">
              <w:t>Valor energético</w:t>
            </w:r>
          </w:p>
        </w:tc>
        <w:tc>
          <w:tcPr>
            <w:tcW w:w="0" w:type="auto"/>
            <w:vAlign w:val="center"/>
            <w:hideMark/>
          </w:tcPr>
          <w:p w14:paraId="4BB7F247" w14:textId="77777777" w:rsidR="008E5DE8" w:rsidRPr="008E5DE8" w:rsidRDefault="008E5DE8" w:rsidP="008E5DE8">
            <w:r w:rsidRPr="008E5DE8">
              <w:t>20 kcal</w:t>
            </w:r>
          </w:p>
        </w:tc>
        <w:tc>
          <w:tcPr>
            <w:tcW w:w="0" w:type="auto"/>
            <w:vAlign w:val="center"/>
            <w:hideMark/>
          </w:tcPr>
          <w:p w14:paraId="6AD67A36" w14:textId="77777777" w:rsidR="008E5DE8" w:rsidRPr="008E5DE8" w:rsidRDefault="008E5DE8" w:rsidP="008E5DE8">
            <w:r w:rsidRPr="008E5DE8">
              <w:t>1%</w:t>
            </w:r>
          </w:p>
        </w:tc>
      </w:tr>
      <w:tr w:rsidR="008E5DE8" w:rsidRPr="008E5DE8" w14:paraId="75BA4F2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C31A1A" w14:textId="77777777" w:rsidR="008E5DE8" w:rsidRPr="008E5DE8" w:rsidRDefault="008E5DE8" w:rsidP="008E5DE8">
            <w:r w:rsidRPr="008E5DE8">
              <w:t>Carboidratos</w:t>
            </w:r>
          </w:p>
        </w:tc>
        <w:tc>
          <w:tcPr>
            <w:tcW w:w="0" w:type="auto"/>
            <w:vAlign w:val="center"/>
            <w:hideMark/>
          </w:tcPr>
          <w:p w14:paraId="21CD43CB" w14:textId="77777777" w:rsidR="008E5DE8" w:rsidRPr="008E5DE8" w:rsidRDefault="008E5DE8" w:rsidP="008E5DE8">
            <w:r w:rsidRPr="008E5DE8">
              <w:t>5 g</w:t>
            </w:r>
          </w:p>
        </w:tc>
        <w:tc>
          <w:tcPr>
            <w:tcW w:w="0" w:type="auto"/>
            <w:vAlign w:val="center"/>
            <w:hideMark/>
          </w:tcPr>
          <w:p w14:paraId="5AAE8F3F" w14:textId="77777777" w:rsidR="008E5DE8" w:rsidRPr="008E5DE8" w:rsidRDefault="008E5DE8" w:rsidP="008E5DE8">
            <w:r w:rsidRPr="008E5DE8">
              <w:t>2%</w:t>
            </w:r>
          </w:p>
        </w:tc>
      </w:tr>
      <w:tr w:rsidR="008E5DE8" w:rsidRPr="008E5DE8" w14:paraId="2720F86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7C9C1D" w14:textId="77777777" w:rsidR="008E5DE8" w:rsidRPr="008E5DE8" w:rsidRDefault="008E5DE8" w:rsidP="008E5DE8">
            <w:r w:rsidRPr="008E5DE8">
              <w:t>Açúcares totais</w:t>
            </w:r>
          </w:p>
        </w:tc>
        <w:tc>
          <w:tcPr>
            <w:tcW w:w="0" w:type="auto"/>
            <w:vAlign w:val="center"/>
            <w:hideMark/>
          </w:tcPr>
          <w:p w14:paraId="527DB683" w14:textId="77777777" w:rsidR="008E5DE8" w:rsidRPr="008E5DE8" w:rsidRDefault="008E5DE8" w:rsidP="008E5DE8">
            <w:r w:rsidRPr="008E5DE8">
              <w:t>5 g</w:t>
            </w:r>
          </w:p>
        </w:tc>
        <w:tc>
          <w:tcPr>
            <w:tcW w:w="0" w:type="auto"/>
            <w:vAlign w:val="center"/>
            <w:hideMark/>
          </w:tcPr>
          <w:p w14:paraId="3BCF9F59" w14:textId="77777777" w:rsidR="008E5DE8" w:rsidRPr="008E5DE8" w:rsidRDefault="008E5DE8" w:rsidP="008E5DE8">
            <w:r w:rsidRPr="008E5DE8">
              <w:t>**</w:t>
            </w:r>
          </w:p>
        </w:tc>
      </w:tr>
      <w:tr w:rsidR="008E5DE8" w:rsidRPr="008E5DE8" w14:paraId="3F8C6D7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E6E79B" w14:textId="77777777" w:rsidR="008E5DE8" w:rsidRPr="008E5DE8" w:rsidRDefault="008E5DE8" w:rsidP="008E5DE8">
            <w:r w:rsidRPr="008E5DE8">
              <w:t>Açúcares adicionados</w:t>
            </w:r>
          </w:p>
        </w:tc>
        <w:tc>
          <w:tcPr>
            <w:tcW w:w="0" w:type="auto"/>
            <w:vAlign w:val="center"/>
            <w:hideMark/>
          </w:tcPr>
          <w:p w14:paraId="534FEAC4" w14:textId="77777777" w:rsidR="008E5DE8" w:rsidRPr="008E5DE8" w:rsidRDefault="008E5DE8" w:rsidP="008E5DE8">
            <w:r w:rsidRPr="008E5DE8">
              <w:t>5 g</w:t>
            </w:r>
          </w:p>
        </w:tc>
        <w:tc>
          <w:tcPr>
            <w:tcW w:w="0" w:type="auto"/>
            <w:vAlign w:val="center"/>
            <w:hideMark/>
          </w:tcPr>
          <w:p w14:paraId="3BEE49A7" w14:textId="77777777" w:rsidR="008E5DE8" w:rsidRPr="008E5DE8" w:rsidRDefault="008E5DE8" w:rsidP="008E5DE8">
            <w:r w:rsidRPr="008E5DE8">
              <w:t>10%</w:t>
            </w:r>
          </w:p>
        </w:tc>
      </w:tr>
      <w:tr w:rsidR="008E5DE8" w:rsidRPr="008E5DE8" w14:paraId="5EA3A8F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94FB032" w14:textId="77777777" w:rsidR="008E5DE8" w:rsidRPr="008E5DE8" w:rsidRDefault="008E5DE8" w:rsidP="008E5DE8">
            <w:r w:rsidRPr="008E5DE8">
              <w:t>Proteínas</w:t>
            </w:r>
          </w:p>
        </w:tc>
        <w:tc>
          <w:tcPr>
            <w:tcW w:w="0" w:type="auto"/>
            <w:vAlign w:val="center"/>
            <w:hideMark/>
          </w:tcPr>
          <w:p w14:paraId="5127125B" w14:textId="77777777" w:rsidR="008E5DE8" w:rsidRPr="008E5DE8" w:rsidRDefault="008E5DE8" w:rsidP="008E5DE8">
            <w:r w:rsidRPr="008E5DE8">
              <w:t>0 g</w:t>
            </w:r>
          </w:p>
        </w:tc>
        <w:tc>
          <w:tcPr>
            <w:tcW w:w="0" w:type="auto"/>
            <w:vAlign w:val="center"/>
            <w:hideMark/>
          </w:tcPr>
          <w:p w14:paraId="62F7FCA1" w14:textId="77777777" w:rsidR="008E5DE8" w:rsidRPr="008E5DE8" w:rsidRDefault="008E5DE8" w:rsidP="008E5DE8">
            <w:r w:rsidRPr="008E5DE8">
              <w:t>0%</w:t>
            </w:r>
          </w:p>
        </w:tc>
      </w:tr>
      <w:tr w:rsidR="008E5DE8" w:rsidRPr="008E5DE8" w14:paraId="79A571C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951A70" w14:textId="77777777" w:rsidR="008E5DE8" w:rsidRPr="008E5DE8" w:rsidRDefault="008E5DE8" w:rsidP="008E5DE8">
            <w:r w:rsidRPr="008E5DE8">
              <w:t>Gorduras totais</w:t>
            </w:r>
          </w:p>
        </w:tc>
        <w:tc>
          <w:tcPr>
            <w:tcW w:w="0" w:type="auto"/>
            <w:vAlign w:val="center"/>
            <w:hideMark/>
          </w:tcPr>
          <w:p w14:paraId="3E242250" w14:textId="77777777" w:rsidR="008E5DE8" w:rsidRPr="008E5DE8" w:rsidRDefault="008E5DE8" w:rsidP="008E5DE8">
            <w:r w:rsidRPr="008E5DE8">
              <w:t>0 g</w:t>
            </w:r>
          </w:p>
        </w:tc>
        <w:tc>
          <w:tcPr>
            <w:tcW w:w="0" w:type="auto"/>
            <w:vAlign w:val="center"/>
            <w:hideMark/>
          </w:tcPr>
          <w:p w14:paraId="0B4538EC" w14:textId="77777777" w:rsidR="008E5DE8" w:rsidRPr="008E5DE8" w:rsidRDefault="008E5DE8" w:rsidP="008E5DE8">
            <w:r w:rsidRPr="008E5DE8">
              <w:t>0%</w:t>
            </w:r>
          </w:p>
        </w:tc>
      </w:tr>
      <w:tr w:rsidR="008E5DE8" w:rsidRPr="008E5DE8" w14:paraId="4313D5D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09BF8B" w14:textId="77777777" w:rsidR="008E5DE8" w:rsidRPr="008E5DE8" w:rsidRDefault="008E5DE8" w:rsidP="008E5DE8">
            <w:r w:rsidRPr="008E5DE8">
              <w:lastRenderedPageBreak/>
              <w:t>Gorduras saturadas</w:t>
            </w:r>
          </w:p>
        </w:tc>
        <w:tc>
          <w:tcPr>
            <w:tcW w:w="0" w:type="auto"/>
            <w:vAlign w:val="center"/>
            <w:hideMark/>
          </w:tcPr>
          <w:p w14:paraId="20062DCF" w14:textId="77777777" w:rsidR="008E5DE8" w:rsidRPr="008E5DE8" w:rsidRDefault="008E5DE8" w:rsidP="008E5DE8">
            <w:r w:rsidRPr="008E5DE8">
              <w:t>0 g</w:t>
            </w:r>
          </w:p>
        </w:tc>
        <w:tc>
          <w:tcPr>
            <w:tcW w:w="0" w:type="auto"/>
            <w:vAlign w:val="center"/>
            <w:hideMark/>
          </w:tcPr>
          <w:p w14:paraId="281830C6" w14:textId="77777777" w:rsidR="008E5DE8" w:rsidRPr="008E5DE8" w:rsidRDefault="008E5DE8" w:rsidP="008E5DE8">
            <w:r w:rsidRPr="008E5DE8">
              <w:t>0%</w:t>
            </w:r>
          </w:p>
        </w:tc>
      </w:tr>
      <w:tr w:rsidR="008E5DE8" w:rsidRPr="008E5DE8" w14:paraId="76FEB44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FFCF54" w14:textId="77777777" w:rsidR="008E5DE8" w:rsidRPr="008E5DE8" w:rsidRDefault="008E5DE8" w:rsidP="008E5DE8">
            <w:r w:rsidRPr="008E5DE8">
              <w:t>Gorduras trans</w:t>
            </w:r>
          </w:p>
        </w:tc>
        <w:tc>
          <w:tcPr>
            <w:tcW w:w="0" w:type="auto"/>
            <w:vAlign w:val="center"/>
            <w:hideMark/>
          </w:tcPr>
          <w:p w14:paraId="72C1C020" w14:textId="77777777" w:rsidR="008E5DE8" w:rsidRPr="008E5DE8" w:rsidRDefault="008E5DE8" w:rsidP="008E5DE8">
            <w:r w:rsidRPr="008E5DE8">
              <w:t>0 g</w:t>
            </w:r>
          </w:p>
        </w:tc>
        <w:tc>
          <w:tcPr>
            <w:tcW w:w="0" w:type="auto"/>
            <w:vAlign w:val="center"/>
            <w:hideMark/>
          </w:tcPr>
          <w:p w14:paraId="0DF47A26" w14:textId="77777777" w:rsidR="008E5DE8" w:rsidRPr="008E5DE8" w:rsidRDefault="008E5DE8" w:rsidP="008E5DE8">
            <w:r w:rsidRPr="008E5DE8">
              <w:t>**</w:t>
            </w:r>
          </w:p>
        </w:tc>
      </w:tr>
      <w:tr w:rsidR="008E5DE8" w:rsidRPr="008E5DE8" w14:paraId="6271158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571C01" w14:textId="77777777" w:rsidR="008E5DE8" w:rsidRPr="008E5DE8" w:rsidRDefault="008E5DE8" w:rsidP="008E5DE8">
            <w:r w:rsidRPr="008E5DE8">
              <w:t>Fibra alimentar</w:t>
            </w:r>
          </w:p>
        </w:tc>
        <w:tc>
          <w:tcPr>
            <w:tcW w:w="0" w:type="auto"/>
            <w:vAlign w:val="center"/>
            <w:hideMark/>
          </w:tcPr>
          <w:p w14:paraId="3CDA10EE" w14:textId="77777777" w:rsidR="008E5DE8" w:rsidRPr="008E5DE8" w:rsidRDefault="008E5DE8" w:rsidP="008E5DE8">
            <w:r w:rsidRPr="008E5DE8">
              <w:t>0 g</w:t>
            </w:r>
          </w:p>
        </w:tc>
        <w:tc>
          <w:tcPr>
            <w:tcW w:w="0" w:type="auto"/>
            <w:vAlign w:val="center"/>
            <w:hideMark/>
          </w:tcPr>
          <w:p w14:paraId="14C847A4" w14:textId="77777777" w:rsidR="008E5DE8" w:rsidRPr="008E5DE8" w:rsidRDefault="008E5DE8" w:rsidP="008E5DE8">
            <w:r w:rsidRPr="008E5DE8">
              <w:t>0%</w:t>
            </w:r>
          </w:p>
        </w:tc>
      </w:tr>
      <w:tr w:rsidR="008E5DE8" w:rsidRPr="008E5DE8" w14:paraId="468E611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52AED0" w14:textId="77777777" w:rsidR="008E5DE8" w:rsidRPr="008E5DE8" w:rsidRDefault="008E5DE8" w:rsidP="008E5DE8">
            <w:r w:rsidRPr="008E5DE8">
              <w:t>Sódio</w:t>
            </w:r>
          </w:p>
        </w:tc>
        <w:tc>
          <w:tcPr>
            <w:tcW w:w="0" w:type="auto"/>
            <w:vAlign w:val="center"/>
            <w:hideMark/>
          </w:tcPr>
          <w:p w14:paraId="2A0916D7" w14:textId="77777777" w:rsidR="008E5DE8" w:rsidRPr="008E5DE8" w:rsidRDefault="008E5DE8" w:rsidP="008E5DE8">
            <w:r w:rsidRPr="008E5DE8">
              <w:t>0 mg</w:t>
            </w:r>
          </w:p>
        </w:tc>
        <w:tc>
          <w:tcPr>
            <w:tcW w:w="0" w:type="auto"/>
            <w:vAlign w:val="center"/>
            <w:hideMark/>
          </w:tcPr>
          <w:p w14:paraId="39BDEF34" w14:textId="77777777" w:rsidR="008E5DE8" w:rsidRPr="008E5DE8" w:rsidRDefault="008E5DE8" w:rsidP="008E5DE8">
            <w:r w:rsidRPr="008E5DE8">
              <w:t>0%</w:t>
            </w:r>
          </w:p>
        </w:tc>
      </w:tr>
    </w:tbl>
    <w:p w14:paraId="5F2FF9A9" w14:textId="77777777" w:rsidR="008E5DE8" w:rsidRPr="008E5DE8" w:rsidRDefault="008E5DE8" w:rsidP="008E5DE8">
      <w:r w:rsidRPr="008E5DE8">
        <w:t>* % Valores Diários com base em uma dieta de 2.000 kcal ou 8.400 kJ.</w:t>
      </w:r>
      <w:r w:rsidRPr="008E5DE8">
        <w:br/>
        <w:t xml:space="preserve">** Valor Diário não estabelecido. </w:t>
      </w:r>
    </w:p>
    <w:p w14:paraId="4E89B2B8" w14:textId="77777777" w:rsidR="008E5DE8" w:rsidRPr="008E5DE8" w:rsidRDefault="008E5DE8" w:rsidP="008E5DE8">
      <w:pPr>
        <w:rPr>
          <w:b/>
          <w:bCs/>
        </w:rPr>
      </w:pPr>
      <w:r w:rsidRPr="008E5DE8">
        <w:rPr>
          <w:b/>
          <w:bCs/>
        </w:rPr>
        <w:t>Informação Nutricional por 100 g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72"/>
        <w:gridCol w:w="1359"/>
      </w:tblGrid>
      <w:tr w:rsidR="008E5DE8" w:rsidRPr="008E5DE8" w14:paraId="42A53361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39A0D05" w14:textId="77777777" w:rsidR="008E5DE8" w:rsidRPr="008E5DE8" w:rsidRDefault="008E5DE8" w:rsidP="008E5DE8">
            <w:pPr>
              <w:rPr>
                <w:b/>
                <w:bCs/>
              </w:rPr>
            </w:pPr>
            <w:r w:rsidRPr="008E5DE8">
              <w:rPr>
                <w:b/>
                <w:bCs/>
              </w:rPr>
              <w:t>Nutriente</w:t>
            </w:r>
          </w:p>
        </w:tc>
        <w:tc>
          <w:tcPr>
            <w:tcW w:w="0" w:type="auto"/>
            <w:vAlign w:val="center"/>
            <w:hideMark/>
          </w:tcPr>
          <w:p w14:paraId="17F239EF" w14:textId="77777777" w:rsidR="008E5DE8" w:rsidRPr="008E5DE8" w:rsidRDefault="008E5DE8" w:rsidP="008E5DE8">
            <w:pPr>
              <w:rPr>
                <w:b/>
                <w:bCs/>
              </w:rPr>
            </w:pPr>
            <w:r w:rsidRPr="008E5DE8">
              <w:rPr>
                <w:b/>
                <w:bCs/>
              </w:rPr>
              <w:t>Quantidade</w:t>
            </w:r>
          </w:p>
        </w:tc>
      </w:tr>
      <w:tr w:rsidR="008E5DE8" w:rsidRPr="008E5DE8" w14:paraId="0A15C21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B0FADC" w14:textId="77777777" w:rsidR="008E5DE8" w:rsidRPr="008E5DE8" w:rsidRDefault="008E5DE8" w:rsidP="008E5DE8">
            <w:r w:rsidRPr="008E5DE8">
              <w:t>Valor energético</w:t>
            </w:r>
          </w:p>
        </w:tc>
        <w:tc>
          <w:tcPr>
            <w:tcW w:w="0" w:type="auto"/>
            <w:vAlign w:val="center"/>
            <w:hideMark/>
          </w:tcPr>
          <w:p w14:paraId="5E94B5F8" w14:textId="77777777" w:rsidR="008E5DE8" w:rsidRPr="008E5DE8" w:rsidRDefault="008E5DE8" w:rsidP="008E5DE8">
            <w:r w:rsidRPr="008E5DE8">
              <w:t>400 kcal</w:t>
            </w:r>
          </w:p>
        </w:tc>
      </w:tr>
      <w:tr w:rsidR="008E5DE8" w:rsidRPr="008E5DE8" w14:paraId="121DE4A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C39B68" w14:textId="77777777" w:rsidR="008E5DE8" w:rsidRPr="008E5DE8" w:rsidRDefault="008E5DE8" w:rsidP="008E5DE8">
            <w:r w:rsidRPr="008E5DE8">
              <w:t>Carboidratos</w:t>
            </w:r>
          </w:p>
        </w:tc>
        <w:tc>
          <w:tcPr>
            <w:tcW w:w="0" w:type="auto"/>
            <w:vAlign w:val="center"/>
            <w:hideMark/>
          </w:tcPr>
          <w:p w14:paraId="0E2DE7AF" w14:textId="77777777" w:rsidR="008E5DE8" w:rsidRPr="008E5DE8" w:rsidRDefault="008E5DE8" w:rsidP="008E5DE8">
            <w:r w:rsidRPr="008E5DE8">
              <w:t>100 g</w:t>
            </w:r>
          </w:p>
        </w:tc>
      </w:tr>
      <w:tr w:rsidR="008E5DE8" w:rsidRPr="008E5DE8" w14:paraId="5A583DE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D926AC" w14:textId="77777777" w:rsidR="008E5DE8" w:rsidRPr="008E5DE8" w:rsidRDefault="008E5DE8" w:rsidP="008E5DE8">
            <w:r w:rsidRPr="008E5DE8">
              <w:t>Açúcares totais</w:t>
            </w:r>
          </w:p>
        </w:tc>
        <w:tc>
          <w:tcPr>
            <w:tcW w:w="0" w:type="auto"/>
            <w:vAlign w:val="center"/>
            <w:hideMark/>
          </w:tcPr>
          <w:p w14:paraId="68AD45B6" w14:textId="77777777" w:rsidR="008E5DE8" w:rsidRPr="008E5DE8" w:rsidRDefault="008E5DE8" w:rsidP="008E5DE8">
            <w:r w:rsidRPr="008E5DE8">
              <w:t>100 g</w:t>
            </w:r>
          </w:p>
        </w:tc>
      </w:tr>
      <w:tr w:rsidR="008E5DE8" w:rsidRPr="008E5DE8" w14:paraId="10A6CB7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4C424E" w14:textId="77777777" w:rsidR="008E5DE8" w:rsidRPr="008E5DE8" w:rsidRDefault="008E5DE8" w:rsidP="008E5DE8">
            <w:r w:rsidRPr="008E5DE8">
              <w:t>Açúcares adicionados</w:t>
            </w:r>
          </w:p>
        </w:tc>
        <w:tc>
          <w:tcPr>
            <w:tcW w:w="0" w:type="auto"/>
            <w:vAlign w:val="center"/>
            <w:hideMark/>
          </w:tcPr>
          <w:p w14:paraId="36986D53" w14:textId="77777777" w:rsidR="008E5DE8" w:rsidRPr="008E5DE8" w:rsidRDefault="008E5DE8" w:rsidP="008E5DE8">
            <w:r w:rsidRPr="008E5DE8">
              <w:t>100 g</w:t>
            </w:r>
          </w:p>
        </w:tc>
      </w:tr>
      <w:tr w:rsidR="008E5DE8" w:rsidRPr="008E5DE8" w14:paraId="7E85BAE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D8648D" w14:textId="77777777" w:rsidR="008E5DE8" w:rsidRPr="008E5DE8" w:rsidRDefault="008E5DE8" w:rsidP="008E5DE8">
            <w:r w:rsidRPr="008E5DE8">
              <w:t>Proteínas</w:t>
            </w:r>
          </w:p>
        </w:tc>
        <w:tc>
          <w:tcPr>
            <w:tcW w:w="0" w:type="auto"/>
            <w:vAlign w:val="center"/>
            <w:hideMark/>
          </w:tcPr>
          <w:p w14:paraId="2D966AA3" w14:textId="77777777" w:rsidR="008E5DE8" w:rsidRPr="008E5DE8" w:rsidRDefault="008E5DE8" w:rsidP="008E5DE8">
            <w:r w:rsidRPr="008E5DE8">
              <w:t>0 g</w:t>
            </w:r>
          </w:p>
        </w:tc>
      </w:tr>
      <w:tr w:rsidR="008E5DE8" w:rsidRPr="008E5DE8" w14:paraId="4312C27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5FA833" w14:textId="77777777" w:rsidR="008E5DE8" w:rsidRPr="008E5DE8" w:rsidRDefault="008E5DE8" w:rsidP="008E5DE8">
            <w:r w:rsidRPr="008E5DE8">
              <w:t>Gorduras totais</w:t>
            </w:r>
          </w:p>
        </w:tc>
        <w:tc>
          <w:tcPr>
            <w:tcW w:w="0" w:type="auto"/>
            <w:vAlign w:val="center"/>
            <w:hideMark/>
          </w:tcPr>
          <w:p w14:paraId="4FC4919B" w14:textId="77777777" w:rsidR="008E5DE8" w:rsidRPr="008E5DE8" w:rsidRDefault="008E5DE8" w:rsidP="008E5DE8">
            <w:r w:rsidRPr="008E5DE8">
              <w:t>0 g</w:t>
            </w:r>
          </w:p>
        </w:tc>
      </w:tr>
      <w:tr w:rsidR="008E5DE8" w:rsidRPr="008E5DE8" w14:paraId="022054F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BC5E26" w14:textId="77777777" w:rsidR="008E5DE8" w:rsidRPr="008E5DE8" w:rsidRDefault="008E5DE8" w:rsidP="008E5DE8">
            <w:r w:rsidRPr="008E5DE8">
              <w:t>Gorduras saturadas</w:t>
            </w:r>
          </w:p>
        </w:tc>
        <w:tc>
          <w:tcPr>
            <w:tcW w:w="0" w:type="auto"/>
            <w:vAlign w:val="center"/>
            <w:hideMark/>
          </w:tcPr>
          <w:p w14:paraId="7274B3BD" w14:textId="77777777" w:rsidR="008E5DE8" w:rsidRPr="008E5DE8" w:rsidRDefault="008E5DE8" w:rsidP="008E5DE8">
            <w:r w:rsidRPr="008E5DE8">
              <w:t>0 g</w:t>
            </w:r>
          </w:p>
        </w:tc>
      </w:tr>
      <w:tr w:rsidR="008E5DE8" w:rsidRPr="008E5DE8" w14:paraId="1A57328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696D84" w14:textId="77777777" w:rsidR="008E5DE8" w:rsidRPr="008E5DE8" w:rsidRDefault="008E5DE8" w:rsidP="008E5DE8">
            <w:r w:rsidRPr="008E5DE8">
              <w:t>Gorduras trans</w:t>
            </w:r>
          </w:p>
        </w:tc>
        <w:tc>
          <w:tcPr>
            <w:tcW w:w="0" w:type="auto"/>
            <w:vAlign w:val="center"/>
            <w:hideMark/>
          </w:tcPr>
          <w:p w14:paraId="409B213F" w14:textId="77777777" w:rsidR="008E5DE8" w:rsidRPr="008E5DE8" w:rsidRDefault="008E5DE8" w:rsidP="008E5DE8">
            <w:r w:rsidRPr="008E5DE8">
              <w:t>0 g</w:t>
            </w:r>
          </w:p>
        </w:tc>
      </w:tr>
      <w:tr w:rsidR="008E5DE8" w:rsidRPr="008E5DE8" w14:paraId="3ADC48D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3A00D8" w14:textId="77777777" w:rsidR="008E5DE8" w:rsidRPr="008E5DE8" w:rsidRDefault="008E5DE8" w:rsidP="008E5DE8">
            <w:r w:rsidRPr="008E5DE8">
              <w:t>Fibra alimentar</w:t>
            </w:r>
          </w:p>
        </w:tc>
        <w:tc>
          <w:tcPr>
            <w:tcW w:w="0" w:type="auto"/>
            <w:vAlign w:val="center"/>
            <w:hideMark/>
          </w:tcPr>
          <w:p w14:paraId="323F20DB" w14:textId="77777777" w:rsidR="008E5DE8" w:rsidRPr="008E5DE8" w:rsidRDefault="008E5DE8" w:rsidP="008E5DE8">
            <w:r w:rsidRPr="008E5DE8">
              <w:t>0 g</w:t>
            </w:r>
          </w:p>
        </w:tc>
      </w:tr>
      <w:tr w:rsidR="008E5DE8" w:rsidRPr="008E5DE8" w14:paraId="1451BDB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E39E20" w14:textId="77777777" w:rsidR="008E5DE8" w:rsidRPr="008E5DE8" w:rsidRDefault="008E5DE8" w:rsidP="008E5DE8">
            <w:r w:rsidRPr="008E5DE8">
              <w:t>Sódio</w:t>
            </w:r>
          </w:p>
        </w:tc>
        <w:tc>
          <w:tcPr>
            <w:tcW w:w="0" w:type="auto"/>
            <w:vAlign w:val="center"/>
            <w:hideMark/>
          </w:tcPr>
          <w:p w14:paraId="4A35FDAD" w14:textId="77777777" w:rsidR="008E5DE8" w:rsidRPr="008E5DE8" w:rsidRDefault="008E5DE8" w:rsidP="008E5DE8">
            <w:r w:rsidRPr="008E5DE8">
              <w:t>0 mg</w:t>
            </w:r>
          </w:p>
        </w:tc>
      </w:tr>
    </w:tbl>
    <w:p w14:paraId="1EE74C6E" w14:textId="77777777" w:rsidR="008E5DE8" w:rsidRPr="008E5DE8" w:rsidRDefault="008E5DE8" w:rsidP="008E5DE8">
      <w:r w:rsidRPr="008E5DE8">
        <w:rPr>
          <w:i/>
          <w:iCs/>
        </w:rPr>
        <w:t>Valores calculados proporcionalmente a partir da porção declarada pelo fabricante.</w:t>
      </w:r>
      <w:r w:rsidRPr="008E5DE8">
        <w:t xml:space="preserve"> </w:t>
      </w:r>
    </w:p>
    <w:p w14:paraId="2A6BC79E" w14:textId="77777777" w:rsidR="008E5DE8" w:rsidRPr="008E5DE8" w:rsidRDefault="008E5DE8" w:rsidP="008E5DE8">
      <w:r w:rsidRPr="008E5DE8">
        <w:pict w14:anchorId="7EA29DF4">
          <v:rect id="_x0000_i2174" style="width:0;height:1.5pt" o:hralign="center" o:hrstd="t" o:hr="t" fillcolor="#a0a0a0" stroked="f"/>
        </w:pict>
      </w:r>
    </w:p>
    <w:p w14:paraId="03D5BFF5" w14:textId="77777777" w:rsidR="008E5DE8" w:rsidRPr="008E5DE8" w:rsidRDefault="008E5DE8" w:rsidP="008E5DE8">
      <w:pPr>
        <w:rPr>
          <w:b/>
          <w:bCs/>
        </w:rPr>
      </w:pPr>
      <w:r w:rsidRPr="008E5DE8">
        <w:rPr>
          <w:b/>
          <w:bCs/>
        </w:rPr>
        <w:t>6. Características Organolépticas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15"/>
        <w:gridCol w:w="3004"/>
      </w:tblGrid>
      <w:tr w:rsidR="008E5DE8" w:rsidRPr="008E5DE8" w14:paraId="75248D50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A31DF63" w14:textId="77777777" w:rsidR="008E5DE8" w:rsidRPr="008E5DE8" w:rsidRDefault="008E5DE8" w:rsidP="008E5DE8">
            <w:pPr>
              <w:rPr>
                <w:b/>
                <w:bCs/>
              </w:rPr>
            </w:pPr>
            <w:r w:rsidRPr="008E5DE8">
              <w:rPr>
                <w:b/>
                <w:bCs/>
              </w:rPr>
              <w:t>Parâmetro</w:t>
            </w:r>
          </w:p>
        </w:tc>
        <w:tc>
          <w:tcPr>
            <w:tcW w:w="0" w:type="auto"/>
            <w:vAlign w:val="center"/>
            <w:hideMark/>
          </w:tcPr>
          <w:p w14:paraId="2653BA73" w14:textId="77777777" w:rsidR="008E5DE8" w:rsidRPr="008E5DE8" w:rsidRDefault="008E5DE8" w:rsidP="008E5DE8">
            <w:pPr>
              <w:rPr>
                <w:b/>
                <w:bCs/>
              </w:rPr>
            </w:pPr>
            <w:r w:rsidRPr="008E5DE8">
              <w:rPr>
                <w:b/>
                <w:bCs/>
              </w:rPr>
              <w:t>Especificação</w:t>
            </w:r>
          </w:p>
        </w:tc>
      </w:tr>
      <w:tr w:rsidR="008E5DE8" w:rsidRPr="008E5DE8" w14:paraId="4C72DA6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4E3777" w14:textId="77777777" w:rsidR="008E5DE8" w:rsidRPr="008E5DE8" w:rsidRDefault="008E5DE8" w:rsidP="008E5DE8">
            <w:r w:rsidRPr="008E5DE8">
              <w:t>Cor</w:t>
            </w:r>
          </w:p>
        </w:tc>
        <w:tc>
          <w:tcPr>
            <w:tcW w:w="0" w:type="auto"/>
            <w:vAlign w:val="center"/>
            <w:hideMark/>
          </w:tcPr>
          <w:p w14:paraId="51B29E61" w14:textId="77777777" w:rsidR="008E5DE8" w:rsidRPr="008E5DE8" w:rsidRDefault="008E5DE8" w:rsidP="008E5DE8">
            <w:r w:rsidRPr="008E5DE8">
              <w:t>Branca uniforme</w:t>
            </w:r>
          </w:p>
        </w:tc>
      </w:tr>
      <w:tr w:rsidR="008E5DE8" w:rsidRPr="008E5DE8" w14:paraId="26DB27D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D30D810" w14:textId="77777777" w:rsidR="008E5DE8" w:rsidRPr="008E5DE8" w:rsidRDefault="008E5DE8" w:rsidP="008E5DE8">
            <w:r w:rsidRPr="008E5DE8">
              <w:t>Odor</w:t>
            </w:r>
          </w:p>
        </w:tc>
        <w:tc>
          <w:tcPr>
            <w:tcW w:w="0" w:type="auto"/>
            <w:vAlign w:val="center"/>
            <w:hideMark/>
          </w:tcPr>
          <w:p w14:paraId="05DDBE53" w14:textId="77777777" w:rsidR="008E5DE8" w:rsidRPr="008E5DE8" w:rsidRDefault="008E5DE8" w:rsidP="008E5DE8">
            <w:r w:rsidRPr="008E5DE8">
              <w:t>Característico</w:t>
            </w:r>
          </w:p>
        </w:tc>
      </w:tr>
      <w:tr w:rsidR="008E5DE8" w:rsidRPr="008E5DE8" w14:paraId="5D864EE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93DA44" w14:textId="77777777" w:rsidR="008E5DE8" w:rsidRPr="008E5DE8" w:rsidRDefault="008E5DE8" w:rsidP="008E5DE8">
            <w:r w:rsidRPr="008E5DE8">
              <w:lastRenderedPageBreak/>
              <w:t>Sabor</w:t>
            </w:r>
          </w:p>
        </w:tc>
        <w:tc>
          <w:tcPr>
            <w:tcW w:w="0" w:type="auto"/>
            <w:vAlign w:val="center"/>
            <w:hideMark/>
          </w:tcPr>
          <w:p w14:paraId="03292BE9" w14:textId="77777777" w:rsidR="008E5DE8" w:rsidRPr="008E5DE8" w:rsidRDefault="008E5DE8" w:rsidP="008E5DE8">
            <w:r w:rsidRPr="008E5DE8">
              <w:t>Doce característico</w:t>
            </w:r>
          </w:p>
        </w:tc>
      </w:tr>
      <w:tr w:rsidR="008E5DE8" w:rsidRPr="008E5DE8" w14:paraId="6F325D8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8CE14A" w14:textId="77777777" w:rsidR="008E5DE8" w:rsidRPr="008E5DE8" w:rsidRDefault="008E5DE8" w:rsidP="008E5DE8">
            <w:r w:rsidRPr="008E5DE8">
              <w:t>Aspecto</w:t>
            </w:r>
          </w:p>
        </w:tc>
        <w:tc>
          <w:tcPr>
            <w:tcW w:w="0" w:type="auto"/>
            <w:vAlign w:val="center"/>
            <w:hideMark/>
          </w:tcPr>
          <w:p w14:paraId="2BAB8C4E" w14:textId="77777777" w:rsidR="008E5DE8" w:rsidRPr="008E5DE8" w:rsidRDefault="008E5DE8" w:rsidP="008E5DE8">
            <w:r w:rsidRPr="008E5DE8">
              <w:t>Cristais finos e homogêneos</w:t>
            </w:r>
          </w:p>
        </w:tc>
      </w:tr>
      <w:tr w:rsidR="008E5DE8" w:rsidRPr="008E5DE8" w14:paraId="39CE3B1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3C0CE4" w14:textId="77777777" w:rsidR="008E5DE8" w:rsidRPr="008E5DE8" w:rsidRDefault="008E5DE8" w:rsidP="008E5DE8">
            <w:r w:rsidRPr="008E5DE8">
              <w:t>Pureza</w:t>
            </w:r>
          </w:p>
        </w:tc>
        <w:tc>
          <w:tcPr>
            <w:tcW w:w="0" w:type="auto"/>
            <w:vAlign w:val="center"/>
            <w:hideMark/>
          </w:tcPr>
          <w:p w14:paraId="6CC76DDA" w14:textId="77777777" w:rsidR="008E5DE8" w:rsidRPr="008E5DE8" w:rsidRDefault="008E5DE8" w:rsidP="008E5DE8">
            <w:r w:rsidRPr="008E5DE8">
              <w:t>Elevada</w:t>
            </w:r>
          </w:p>
        </w:tc>
      </w:tr>
    </w:tbl>
    <w:p w14:paraId="37BE5ED7" w14:textId="77777777" w:rsidR="008E5DE8" w:rsidRPr="008E5DE8" w:rsidRDefault="008E5DE8" w:rsidP="008E5DE8">
      <w:r w:rsidRPr="008E5DE8">
        <w:pict w14:anchorId="3F929845">
          <v:rect id="_x0000_i2175" style="width:0;height:1.5pt" o:hralign="center" o:hrstd="t" o:hr="t" fillcolor="#a0a0a0" stroked="f"/>
        </w:pict>
      </w:r>
    </w:p>
    <w:p w14:paraId="1D492464" w14:textId="77777777" w:rsidR="008E5DE8" w:rsidRPr="008E5DE8" w:rsidRDefault="008E5DE8" w:rsidP="008E5DE8">
      <w:pPr>
        <w:rPr>
          <w:b/>
          <w:bCs/>
        </w:rPr>
      </w:pPr>
      <w:r w:rsidRPr="008E5DE8">
        <w:rPr>
          <w:b/>
          <w:bCs/>
        </w:rPr>
        <w:t>7. Normas e Regulamentações</w:t>
      </w:r>
    </w:p>
    <w:p w14:paraId="1A05D258" w14:textId="77777777" w:rsidR="008E5DE8" w:rsidRPr="008E5DE8" w:rsidRDefault="008E5DE8" w:rsidP="008E5DE8">
      <w:r w:rsidRPr="008E5DE8">
        <w:t xml:space="preserve">Produto elaborado em conformidade com os requisitos da Agência Nacional de Vigilância Sanitária (ANVISA), Ministério da Agricultura e Pecuária (MAPA) e demais legislações aplicáveis aos açúcares destinados ao consumo humano. </w:t>
      </w:r>
    </w:p>
    <w:p w14:paraId="6C632E6B" w14:textId="77777777" w:rsidR="008E5DE8" w:rsidRPr="008E5DE8" w:rsidRDefault="008E5DE8" w:rsidP="008E5DE8">
      <w:r w:rsidRPr="008E5DE8">
        <w:pict w14:anchorId="75E86801">
          <v:rect id="_x0000_i2176" style="width:0;height:1.5pt" o:hralign="center" o:hrstd="t" o:hr="t" fillcolor="#a0a0a0" stroked="f"/>
        </w:pict>
      </w:r>
    </w:p>
    <w:p w14:paraId="33F89E68" w14:textId="77777777" w:rsidR="008E5DE8" w:rsidRPr="008E5DE8" w:rsidRDefault="008E5DE8" w:rsidP="008E5DE8">
      <w:pPr>
        <w:rPr>
          <w:b/>
          <w:bCs/>
        </w:rPr>
      </w:pPr>
      <w:r w:rsidRPr="008E5DE8">
        <w:rPr>
          <w:b/>
          <w:bCs/>
        </w:rPr>
        <w:t>8. Condições de Armazenamento</w:t>
      </w:r>
    </w:p>
    <w:p w14:paraId="63E1C609" w14:textId="77777777" w:rsidR="008E5DE8" w:rsidRPr="008E5DE8" w:rsidRDefault="008E5DE8" w:rsidP="008E5DE8">
      <w:pPr>
        <w:numPr>
          <w:ilvl w:val="0"/>
          <w:numId w:val="10"/>
        </w:numPr>
      </w:pPr>
      <w:r w:rsidRPr="008E5DE8">
        <w:t xml:space="preserve">Armazenar em local seco, limpo e arejado. </w:t>
      </w:r>
    </w:p>
    <w:p w14:paraId="67772155" w14:textId="77777777" w:rsidR="008E5DE8" w:rsidRPr="008E5DE8" w:rsidRDefault="008E5DE8" w:rsidP="008E5DE8">
      <w:pPr>
        <w:numPr>
          <w:ilvl w:val="0"/>
          <w:numId w:val="10"/>
        </w:numPr>
      </w:pPr>
      <w:r w:rsidRPr="008E5DE8">
        <w:t xml:space="preserve">Manter protegido da umidade. </w:t>
      </w:r>
    </w:p>
    <w:p w14:paraId="6046A074" w14:textId="77777777" w:rsidR="008E5DE8" w:rsidRPr="008E5DE8" w:rsidRDefault="008E5DE8" w:rsidP="008E5DE8">
      <w:pPr>
        <w:numPr>
          <w:ilvl w:val="0"/>
          <w:numId w:val="10"/>
        </w:numPr>
      </w:pPr>
      <w:r w:rsidRPr="008E5DE8">
        <w:t xml:space="preserve">Evitar contato com produtos químicos ou odores fortes. </w:t>
      </w:r>
    </w:p>
    <w:p w14:paraId="10867589" w14:textId="77777777" w:rsidR="008E5DE8" w:rsidRPr="008E5DE8" w:rsidRDefault="008E5DE8" w:rsidP="008E5DE8">
      <w:pPr>
        <w:numPr>
          <w:ilvl w:val="0"/>
          <w:numId w:val="10"/>
        </w:numPr>
      </w:pPr>
      <w:r w:rsidRPr="008E5DE8">
        <w:t xml:space="preserve">Proteger da luz solar direta. </w:t>
      </w:r>
    </w:p>
    <w:p w14:paraId="1157B1C2" w14:textId="77777777" w:rsidR="008E5DE8" w:rsidRPr="008E5DE8" w:rsidRDefault="008E5DE8" w:rsidP="008E5DE8">
      <w:r w:rsidRPr="008E5DE8">
        <w:pict w14:anchorId="6FEADF81">
          <v:rect id="_x0000_i2177" style="width:0;height:1.5pt" o:hralign="center" o:hrstd="t" o:hr="t" fillcolor="#a0a0a0" stroked="f"/>
        </w:pict>
      </w:r>
    </w:p>
    <w:p w14:paraId="6C4B20A9" w14:textId="77777777" w:rsidR="008E5DE8" w:rsidRPr="008E5DE8" w:rsidRDefault="008E5DE8" w:rsidP="008E5DE8">
      <w:pPr>
        <w:rPr>
          <w:b/>
          <w:bCs/>
        </w:rPr>
      </w:pPr>
      <w:r w:rsidRPr="008E5DE8">
        <w:rPr>
          <w:b/>
          <w:bCs/>
        </w:rPr>
        <w:t>9. Prazo de Validade</w:t>
      </w:r>
    </w:p>
    <w:p w14:paraId="1930F4A6" w14:textId="77777777" w:rsidR="008E5DE8" w:rsidRPr="008E5DE8" w:rsidRDefault="008E5DE8" w:rsidP="008E5DE8">
      <w:r w:rsidRPr="008E5DE8">
        <w:rPr>
          <w:b/>
          <w:bCs/>
        </w:rPr>
        <w:t>24 meses</w:t>
      </w:r>
      <w:r w:rsidRPr="008E5DE8">
        <w:t xml:space="preserve">, quando armazenado em ambiente seco e arejado, conforme orientação do fabricante. </w:t>
      </w:r>
    </w:p>
    <w:p w14:paraId="06264486" w14:textId="77777777" w:rsidR="008E5DE8" w:rsidRPr="008E5DE8" w:rsidRDefault="008E5DE8" w:rsidP="008E5DE8">
      <w:r w:rsidRPr="008E5DE8">
        <w:pict w14:anchorId="208D3C7F">
          <v:rect id="_x0000_i2178" style="width:0;height:1.5pt" o:hralign="center" o:hrstd="t" o:hr="t" fillcolor="#a0a0a0" stroked="f"/>
        </w:pict>
      </w:r>
    </w:p>
    <w:p w14:paraId="051F6F59" w14:textId="77777777" w:rsidR="008E5DE8" w:rsidRPr="008E5DE8" w:rsidRDefault="008E5DE8" w:rsidP="008E5DE8">
      <w:pPr>
        <w:rPr>
          <w:b/>
          <w:bCs/>
        </w:rPr>
      </w:pPr>
      <w:r w:rsidRPr="008E5DE8">
        <w:rPr>
          <w:b/>
          <w:bCs/>
        </w:rPr>
        <w:t>10. Transporte</w:t>
      </w:r>
    </w:p>
    <w:p w14:paraId="21FF5252" w14:textId="77777777" w:rsidR="008E5DE8" w:rsidRPr="008E5DE8" w:rsidRDefault="008E5DE8" w:rsidP="008E5DE8">
      <w:r w:rsidRPr="008E5DE8">
        <w:t>O transporte deve ser realizado em veículos limpos, secos e protegidos contra umidade, preservando a integridade da embalagem e evitando contaminações.</w:t>
      </w:r>
    </w:p>
    <w:p w14:paraId="5B05D4FA" w14:textId="77777777" w:rsidR="008E5DE8" w:rsidRPr="008E5DE8" w:rsidRDefault="008E5DE8" w:rsidP="008E5DE8">
      <w:r w:rsidRPr="008E5DE8">
        <w:pict w14:anchorId="65568583">
          <v:rect id="_x0000_i2179" style="width:0;height:1.5pt" o:hralign="center" o:hrstd="t" o:hr="t" fillcolor="#a0a0a0" stroked="f"/>
        </w:pict>
      </w:r>
    </w:p>
    <w:p w14:paraId="09C855B6" w14:textId="77777777" w:rsidR="008E5DE8" w:rsidRPr="008E5DE8" w:rsidRDefault="008E5DE8" w:rsidP="008E5DE8">
      <w:pPr>
        <w:rPr>
          <w:b/>
          <w:bCs/>
        </w:rPr>
      </w:pPr>
      <w:r w:rsidRPr="008E5DE8">
        <w:rPr>
          <w:b/>
          <w:bCs/>
        </w:rPr>
        <w:t>11. Garantia de Qualidade</w:t>
      </w:r>
    </w:p>
    <w:p w14:paraId="658CE741" w14:textId="77777777" w:rsidR="008E5DE8" w:rsidRPr="008E5DE8" w:rsidRDefault="008E5DE8" w:rsidP="008E5DE8">
      <w:r w:rsidRPr="008E5DE8">
        <w:t xml:space="preserve">Produto fornecido em embalagem original lacrada, contendo identificação do fabricante, lote, data de fabricação, prazo de validade, peso líquido e informações nutricionais obrigatórias. Produzido sob rigoroso controle de qualidade, garantindo pureza, segurança alimentar e conformidade com a legislação vigente. </w:t>
      </w:r>
    </w:p>
    <w:p w14:paraId="69909508" w14:textId="77777777" w:rsidR="008E5DE8" w:rsidRPr="008E5DE8" w:rsidRDefault="008E5DE8" w:rsidP="008E5DE8">
      <w:pPr>
        <w:rPr>
          <w:vanish/>
        </w:rPr>
      </w:pPr>
      <w:r w:rsidRPr="008E5DE8">
        <w:rPr>
          <w:vanish/>
        </w:rPr>
        <w:t>Parte superior do formulário</w:t>
      </w:r>
    </w:p>
    <w:p w14:paraId="6AB24DBD" w14:textId="77777777" w:rsidR="008E5DE8" w:rsidRPr="008E5DE8" w:rsidRDefault="008E5DE8" w:rsidP="008E5DE8">
      <w:pPr>
        <w:rPr>
          <w:vanish/>
        </w:rPr>
      </w:pPr>
      <w:r w:rsidRPr="008E5DE8">
        <w:rPr>
          <w:vanish/>
        </w:rPr>
        <w:t>Parte inferior do formulário</w:t>
      </w:r>
    </w:p>
    <w:p w14:paraId="69999E7A" w14:textId="77777777" w:rsidR="008E5DE8" w:rsidRDefault="008E5DE8" w:rsidP="008E5DE8"/>
    <w:p w14:paraId="42639E30" w14:textId="32FB3128" w:rsidR="005B580B" w:rsidRPr="008E5DE8" w:rsidRDefault="008E5DE8" w:rsidP="008E5DE8">
      <w:r>
        <w:rPr>
          <w:noProof/>
        </w:rPr>
        <w:lastRenderedPageBreak/>
        <w:drawing>
          <wp:inline distT="0" distB="0" distL="0" distR="0" wp14:anchorId="7C26E8A5" wp14:editId="7BB7F674">
            <wp:extent cx="1872615" cy="1872615"/>
            <wp:effectExtent l="0" t="0" r="0" b="0"/>
            <wp:docPr id="1935071888" name="Imagem 21" descr="Açúcar Refinado Caravelas 1kg | Supermercados Pague Men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Açúcar Refinado Caravelas 1kg | Supermercados Pague Menos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2615" cy="1872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B580B" w:rsidRPr="008E5DE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3B2E0B"/>
    <w:multiLevelType w:val="multilevel"/>
    <w:tmpl w:val="12B03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D12DD9"/>
    <w:multiLevelType w:val="multilevel"/>
    <w:tmpl w:val="3CCA7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743759"/>
    <w:multiLevelType w:val="multilevel"/>
    <w:tmpl w:val="FF4E0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DB45E4"/>
    <w:multiLevelType w:val="multilevel"/>
    <w:tmpl w:val="DD800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AEE0F6C"/>
    <w:multiLevelType w:val="multilevel"/>
    <w:tmpl w:val="8438C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0C7669D"/>
    <w:multiLevelType w:val="multilevel"/>
    <w:tmpl w:val="B066E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7D33EA2"/>
    <w:multiLevelType w:val="multilevel"/>
    <w:tmpl w:val="36EAF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0457430"/>
    <w:multiLevelType w:val="multilevel"/>
    <w:tmpl w:val="6A363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DB8403D"/>
    <w:multiLevelType w:val="multilevel"/>
    <w:tmpl w:val="43B01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E153EA5"/>
    <w:multiLevelType w:val="multilevel"/>
    <w:tmpl w:val="1B9C8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9363159">
    <w:abstractNumId w:val="9"/>
  </w:num>
  <w:num w:numId="2" w16cid:durableId="715592815">
    <w:abstractNumId w:val="0"/>
  </w:num>
  <w:num w:numId="3" w16cid:durableId="833297600">
    <w:abstractNumId w:val="1"/>
  </w:num>
  <w:num w:numId="4" w16cid:durableId="1060831572">
    <w:abstractNumId w:val="5"/>
  </w:num>
  <w:num w:numId="5" w16cid:durableId="152455878">
    <w:abstractNumId w:val="6"/>
  </w:num>
  <w:num w:numId="6" w16cid:durableId="437794377">
    <w:abstractNumId w:val="4"/>
  </w:num>
  <w:num w:numId="7" w16cid:durableId="2013486114">
    <w:abstractNumId w:val="2"/>
  </w:num>
  <w:num w:numId="8" w16cid:durableId="471748501">
    <w:abstractNumId w:val="8"/>
  </w:num>
  <w:num w:numId="9" w16cid:durableId="216207269">
    <w:abstractNumId w:val="3"/>
  </w:num>
  <w:num w:numId="10" w16cid:durableId="82563068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60F"/>
    <w:rsid w:val="000946CE"/>
    <w:rsid w:val="000A422D"/>
    <w:rsid w:val="001D0BF7"/>
    <w:rsid w:val="0025560F"/>
    <w:rsid w:val="0028182E"/>
    <w:rsid w:val="004D3347"/>
    <w:rsid w:val="005B580B"/>
    <w:rsid w:val="00712BEB"/>
    <w:rsid w:val="00744DE8"/>
    <w:rsid w:val="008E5DE8"/>
    <w:rsid w:val="00B41DFB"/>
    <w:rsid w:val="00C93807"/>
    <w:rsid w:val="00D70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E9552"/>
  <w15:chartTrackingRefBased/>
  <w15:docId w15:val="{1EF72676-EC37-4DDE-9FAF-9598E69E6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2556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556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556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556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556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556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556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556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556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556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556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2556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5560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5560F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5560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5560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5560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5560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556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2556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556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2556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556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25560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5560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25560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556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5560F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5560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744DE8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744D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acucarcaravelas.com.br/?utm_source=chatgpt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554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Junior Brunhol de Araujo</dc:creator>
  <cp:keywords/>
  <dc:description/>
  <cp:lastModifiedBy>Junior Brunhol de Araujo</cp:lastModifiedBy>
  <cp:revision>2</cp:revision>
  <dcterms:created xsi:type="dcterms:W3CDTF">2026-06-24T13:17:00Z</dcterms:created>
  <dcterms:modified xsi:type="dcterms:W3CDTF">2026-06-24T13:17:00Z</dcterms:modified>
</cp:coreProperties>
</file>